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2A" w:rsidRPr="00E4202A" w:rsidRDefault="00E4202A" w:rsidP="00E4202A">
      <w:pPr>
        <w:jc w:val="center"/>
        <w:rPr>
          <w:b/>
          <w:sz w:val="28"/>
        </w:rPr>
      </w:pPr>
      <w:r w:rsidRPr="00E4202A">
        <w:rPr>
          <w:b/>
          <w:sz w:val="28"/>
        </w:rPr>
        <w:t>Démarches pour trouver un terrain pour votre potager collectif</w:t>
      </w:r>
    </w:p>
    <w:p w:rsidR="00E4202A" w:rsidRPr="00E4202A" w:rsidRDefault="00E4202A" w:rsidP="00E4202A">
      <w:pPr>
        <w:rPr>
          <w:b/>
        </w:rPr>
      </w:pPr>
      <w:r w:rsidRPr="00E4202A">
        <w:rPr>
          <w:b/>
        </w:rPr>
        <w:t>1) Trouver des terrains potentiels</w:t>
      </w:r>
    </w:p>
    <w:p w:rsidR="00E4202A" w:rsidRDefault="00E4202A" w:rsidP="00E4202A">
      <w:pPr>
        <w:spacing w:after="0"/>
      </w:pPr>
      <w:r>
        <w:t>Il existe encore de nombreux terrains susceptibles d'accueillir un potager collectif. Le tout est de</w:t>
      </w:r>
    </w:p>
    <w:p w:rsidR="00E4202A" w:rsidRDefault="00E4202A" w:rsidP="00E4202A">
      <w:pPr>
        <w:spacing w:after="0"/>
      </w:pPr>
      <w:r>
        <w:t>trouver le bon, celui qui conviendra le mieux aux objectifs et aux besoins des jardiniers. Il est donc</w:t>
      </w:r>
    </w:p>
    <w:p w:rsidR="00E4202A" w:rsidRDefault="00E4202A" w:rsidP="00E4202A">
      <w:pPr>
        <w:spacing w:after="0"/>
      </w:pPr>
      <w:r>
        <w:t>toujours intéressant de définir au préalable les grandes lignes du projet. Ensuite, pour trouver le</w:t>
      </w:r>
    </w:p>
    <w:p w:rsidR="00E4202A" w:rsidRDefault="00E4202A" w:rsidP="00E4202A">
      <w:pPr>
        <w:spacing w:after="0"/>
      </w:pPr>
      <w:r>
        <w:t>terrain idéal, gardez l’</w:t>
      </w:r>
      <w:proofErr w:type="spellStart"/>
      <w:r>
        <w:t>oeil</w:t>
      </w:r>
      <w:proofErr w:type="spellEnd"/>
      <w:r>
        <w:t xml:space="preserve"> ouvert et vif. Rien de tel qu'une bonne balade à vélo ou à pied dans le</w:t>
      </w:r>
    </w:p>
    <w:p w:rsidR="00E4202A" w:rsidRDefault="00E4202A" w:rsidP="00E4202A">
      <w:pPr>
        <w:spacing w:after="0"/>
      </w:pPr>
      <w:r>
        <w:t>quartier !</w:t>
      </w:r>
    </w:p>
    <w:p w:rsidR="00E4202A" w:rsidRDefault="00E4202A" w:rsidP="00E4202A">
      <w:pPr>
        <w:spacing w:after="0"/>
      </w:pPr>
    </w:p>
    <w:p w:rsidR="00E4202A" w:rsidRDefault="00E4202A" w:rsidP="00E4202A">
      <w:pPr>
        <w:spacing w:after="0"/>
      </w:pPr>
      <w:r>
        <w:t>Avant de partir en balade, vous pouvez localiser les meilleurs terrains potentiels via internet. Il</w:t>
      </w:r>
    </w:p>
    <w:p w:rsidR="00E4202A" w:rsidRDefault="00E4202A" w:rsidP="00E4202A">
      <w:pPr>
        <w:spacing w:after="0"/>
      </w:pPr>
      <w:r>
        <w:t xml:space="preserve">existe plusieurs cartes interactive en ligne. Le meilleure est la carte </w:t>
      </w:r>
      <w:proofErr w:type="spellStart"/>
      <w:r>
        <w:t>UrBis</w:t>
      </w:r>
      <w:proofErr w:type="spellEnd"/>
      <w:r>
        <w:t xml:space="preserve"> </w:t>
      </w:r>
      <w:r>
        <w:t>(</w:t>
      </w:r>
      <w:hyperlink r:id="rId5" w:history="1">
        <w:r w:rsidRPr="001C7F64">
          <w:rPr>
            <w:rStyle w:val="Lienhypertexte"/>
          </w:rPr>
          <w:t>https://urbisonline.brussels/</w:t>
        </w:r>
      </w:hyperlink>
      <w:r>
        <w:t xml:space="preserve"> </w:t>
      </w:r>
      <w:r>
        <w:t>)</w:t>
      </w:r>
      <w:r>
        <w:t xml:space="preserve">. </w:t>
      </w:r>
      <w:r>
        <w:t>Elle est très simple d'utilisation et offre des vues en plan (avec nom des rues) ainsi que des vues</w:t>
      </w:r>
      <w:r>
        <w:t xml:space="preserve"> </w:t>
      </w:r>
      <w:r>
        <w:t>satellites. Vous pourrez ainsi explorer votre quartier vu du ciel en quelques clics et déterminer des</w:t>
      </w:r>
      <w:r>
        <w:t xml:space="preserve"> </w:t>
      </w:r>
      <w:r>
        <w:t>zones vertes intéressantes, des toits potentiels, des îlots intérieurs peu valorisés. Sur cette carte nous</w:t>
      </w:r>
      <w:r>
        <w:t xml:space="preserve"> </w:t>
      </w:r>
      <w:r>
        <w:t>avons déjà localisé un certain nombre de terrains potentiels.</w:t>
      </w:r>
    </w:p>
    <w:p w:rsidR="00E4202A" w:rsidRDefault="00E4202A" w:rsidP="00E4202A">
      <w:pPr>
        <w:spacing w:after="0"/>
      </w:pPr>
    </w:p>
    <w:p w:rsidR="00E4202A" w:rsidRDefault="00E4202A" w:rsidP="00E4202A">
      <w:pPr>
        <w:spacing w:after="0"/>
      </w:pPr>
      <w:r>
        <w:t>Vous pouvez également parler avec les « anciens » du quartier, placer des petites annonces à des</w:t>
      </w:r>
    </w:p>
    <w:p w:rsidR="00E4202A" w:rsidRDefault="00E4202A" w:rsidP="00E4202A">
      <w:pPr>
        <w:spacing w:after="0"/>
      </w:pPr>
      <w:r>
        <w:t>endroits stratégiques du quartier ou contacter la commune pour demander si elle n'a pas un petit</w:t>
      </w:r>
    </w:p>
    <w:p w:rsidR="00E4202A" w:rsidRDefault="00E4202A" w:rsidP="00E4202A">
      <w:pPr>
        <w:spacing w:after="0"/>
      </w:pPr>
      <w:r>
        <w:t>terrain à proposer pour votre projet collectif.</w:t>
      </w:r>
      <w:r>
        <w:t xml:space="preserve"> Ou encore</w:t>
      </w:r>
      <w:r>
        <w:t xml:space="preserve"> poster une annonce sur </w:t>
      </w:r>
      <w:r>
        <w:t xml:space="preserve">l’espace de partage du site </w:t>
      </w:r>
      <w:hyperlink r:id="rId6" w:history="1">
        <w:r>
          <w:rPr>
            <w:rStyle w:val="Lienhypertexte"/>
          </w:rPr>
          <w:t>https://inspironslequartier.brussels/</w:t>
        </w:r>
      </w:hyperlink>
      <w:r>
        <w:t>.</w:t>
      </w:r>
    </w:p>
    <w:p w:rsidR="00E4202A" w:rsidRDefault="00E4202A" w:rsidP="00E4202A">
      <w:pPr>
        <w:spacing w:after="0"/>
      </w:pPr>
    </w:p>
    <w:p w:rsidR="00E4202A" w:rsidRDefault="00E4202A" w:rsidP="00E4202A">
      <w:pPr>
        <w:spacing w:after="0"/>
      </w:pPr>
      <w:r>
        <w:t>Pour faciliter la recherche, voici un éventail des types de terrains envisageables:</w:t>
      </w:r>
    </w:p>
    <w:p w:rsidR="00E4202A" w:rsidRDefault="00E4202A" w:rsidP="00E4202A">
      <w:pPr>
        <w:spacing w:after="0"/>
      </w:pPr>
      <w:r>
        <w:t>&gt;</w:t>
      </w:r>
      <w:r w:rsidRPr="00E4202A">
        <w:rPr>
          <w:b/>
        </w:rPr>
        <w:t>les friches urbaines</w:t>
      </w:r>
      <w:r>
        <w:t xml:space="preserve"> : ce sont des zones généralement inaccessibles au public. Elles appartiennent</w:t>
      </w:r>
    </w:p>
    <w:p w:rsidR="00E4202A" w:rsidRDefault="00E4202A" w:rsidP="00E4202A">
      <w:pPr>
        <w:spacing w:after="0"/>
      </w:pPr>
      <w:r>
        <w:t>à des propriétaires publics ou privés qui n'en font rien ou qui ont des projets actuellement non</w:t>
      </w:r>
    </w:p>
    <w:p w:rsidR="00E4202A" w:rsidRDefault="00E4202A" w:rsidP="00E4202A">
      <w:pPr>
        <w:spacing w:after="0"/>
      </w:pPr>
      <w:r>
        <w:t>visibles.</w:t>
      </w:r>
    </w:p>
    <w:p w:rsidR="00E4202A" w:rsidRDefault="00E4202A" w:rsidP="00E4202A">
      <w:pPr>
        <w:spacing w:after="0"/>
      </w:pPr>
      <w:r>
        <w:t>Parfois, ces zones vont être construites mais si le projet immobilier prend beaucoup de temps à se</w:t>
      </w:r>
    </w:p>
    <w:p w:rsidR="00E4202A" w:rsidRDefault="00E4202A" w:rsidP="00E4202A">
      <w:pPr>
        <w:spacing w:after="0"/>
      </w:pPr>
      <w:r>
        <w:t>lancer, pourquoi ne pas mettre en place un projet de potager collectif itinérant ?</w:t>
      </w:r>
    </w:p>
    <w:p w:rsidR="00E4202A" w:rsidRDefault="00E4202A" w:rsidP="00E4202A">
      <w:pPr>
        <w:spacing w:after="0"/>
      </w:pPr>
      <w:r>
        <w:t>&gt;</w:t>
      </w:r>
      <w:r w:rsidRPr="00E4202A">
        <w:rPr>
          <w:b/>
        </w:rPr>
        <w:t>les îlots intérieurs</w:t>
      </w:r>
      <w:r>
        <w:t xml:space="preserve"> : non visibles de la voie publique mais souvent accessible par l'une ou l'autre</w:t>
      </w:r>
    </w:p>
    <w:p w:rsidR="00E4202A" w:rsidRDefault="00E4202A" w:rsidP="00E4202A">
      <w:pPr>
        <w:spacing w:after="0"/>
      </w:pPr>
      <w:r>
        <w:t>entrée publique ou semi-publique.</w:t>
      </w:r>
    </w:p>
    <w:p w:rsidR="00E4202A" w:rsidRDefault="00E4202A" w:rsidP="00E4202A">
      <w:pPr>
        <w:spacing w:after="0"/>
      </w:pPr>
      <w:r>
        <w:t>&gt;</w:t>
      </w:r>
      <w:r w:rsidRPr="00E4202A">
        <w:rPr>
          <w:b/>
        </w:rPr>
        <w:t>les parcs publics</w:t>
      </w:r>
      <w:r>
        <w:t xml:space="preserve"> : dans certains parc public, il y a parfois des zones pas ou peu utilisées qui</w:t>
      </w:r>
    </w:p>
    <w:p w:rsidR="00E4202A" w:rsidRDefault="00E4202A" w:rsidP="00E4202A">
      <w:pPr>
        <w:spacing w:after="0"/>
      </w:pPr>
      <w:r>
        <w:t>mériterait d'être mieux valorisées. Les parcs sont soit gérés par la commune, soit par Bruxelles</w:t>
      </w:r>
    </w:p>
    <w:p w:rsidR="00E4202A" w:rsidRDefault="00E4202A" w:rsidP="00E4202A">
      <w:pPr>
        <w:spacing w:after="0"/>
      </w:pPr>
      <w:r>
        <w:t>Environnement. Il arrive aussi que des espaces verts soient parfois créés ou repensés dans le cadre</w:t>
      </w:r>
    </w:p>
    <w:p w:rsidR="00E4202A" w:rsidRDefault="00E4202A" w:rsidP="00E4202A">
      <w:pPr>
        <w:spacing w:after="0"/>
      </w:pPr>
      <w:r>
        <w:t>des Contrats de Quartier. Vous pouvez proposer votre projet dans le début du processus.</w:t>
      </w:r>
    </w:p>
    <w:p w:rsidR="00E4202A" w:rsidRDefault="00E4202A" w:rsidP="00E4202A">
      <w:pPr>
        <w:spacing w:after="0"/>
      </w:pPr>
      <w:r>
        <w:t>&gt;</w:t>
      </w:r>
      <w:r w:rsidRPr="00E4202A">
        <w:rPr>
          <w:b/>
        </w:rPr>
        <w:t>les toits plats</w:t>
      </w:r>
      <w:r>
        <w:t xml:space="preserve"> : il existe de nombreux toits qui pourraient accueillir des projets de potagers</w:t>
      </w:r>
    </w:p>
    <w:p w:rsidR="00E4202A" w:rsidRDefault="00E4202A" w:rsidP="00E4202A">
      <w:pPr>
        <w:spacing w:after="0"/>
      </w:pPr>
      <w:r>
        <w:t>collectifs. Le toit devra être sélectionné grâce à des critères d'accessibilité (accessible depuis la voie</w:t>
      </w:r>
    </w:p>
    <w:p w:rsidR="00E4202A" w:rsidRDefault="00E4202A" w:rsidP="00E4202A">
      <w:pPr>
        <w:spacing w:after="0"/>
      </w:pPr>
      <w:r>
        <w:t>publique sans passer par des logements ou des bureaux), de résistance (1 m³ de terre pèse plus d'une</w:t>
      </w:r>
    </w:p>
    <w:p w:rsidR="00E4202A" w:rsidRDefault="00E4202A" w:rsidP="00E4202A">
      <w:pPr>
        <w:spacing w:after="0"/>
      </w:pPr>
      <w:r>
        <w:t>tonne), de sécurité (présence ou mise en place de protections).</w:t>
      </w:r>
    </w:p>
    <w:p w:rsidR="00E4202A" w:rsidRDefault="00E4202A" w:rsidP="00E4202A">
      <w:pPr>
        <w:spacing w:after="0"/>
      </w:pPr>
      <w:r>
        <w:t>&gt;</w:t>
      </w:r>
      <w:r w:rsidRPr="00E4202A">
        <w:rPr>
          <w:b/>
        </w:rPr>
        <w:t>les bordures de voirie</w:t>
      </w:r>
      <w:r>
        <w:t xml:space="preserve"> : certains potagers se développent sur de grands trottoirs peu utilisés ou</w:t>
      </w:r>
    </w:p>
    <w:p w:rsidR="00E4202A" w:rsidRDefault="00E4202A" w:rsidP="00E4202A">
      <w:pPr>
        <w:spacing w:after="0"/>
      </w:pPr>
      <w:r>
        <w:t>dans des recoins de la ville servant de vide ordure. C'est un excellent moyen de revaloriser ces</w:t>
      </w:r>
    </w:p>
    <w:p w:rsidR="00E4202A" w:rsidRDefault="00E4202A" w:rsidP="00E4202A">
      <w:pPr>
        <w:spacing w:after="0"/>
      </w:pPr>
      <w:r>
        <w:t>endroits en développant des projets (généralement en bacs) ouverts sur le quartier. Peu de</w:t>
      </w:r>
    </w:p>
    <w:p w:rsidR="00E4202A" w:rsidRDefault="00E4202A" w:rsidP="00E4202A">
      <w:pPr>
        <w:spacing w:after="0"/>
      </w:pPr>
      <w:r>
        <w:t>dégradations et de vols ont été remarqués sur ce type de projet.</w:t>
      </w:r>
    </w:p>
    <w:p w:rsidR="00E4202A" w:rsidRDefault="00E4202A" w:rsidP="00E4202A">
      <w:pPr>
        <w:spacing w:after="0"/>
      </w:pPr>
    </w:p>
    <w:p w:rsidR="00E4202A" w:rsidRDefault="00E4202A" w:rsidP="00E4202A">
      <w:pPr>
        <w:spacing w:after="0"/>
      </w:pPr>
    </w:p>
    <w:p w:rsidR="00E4202A" w:rsidRDefault="00E4202A" w:rsidP="00E4202A">
      <w:pPr>
        <w:spacing w:after="0"/>
        <w:rPr>
          <w:b/>
        </w:rPr>
      </w:pPr>
      <w:r w:rsidRPr="00E4202A">
        <w:rPr>
          <w:b/>
        </w:rPr>
        <w:lastRenderedPageBreak/>
        <w:t>2) Identifier le propriétaire et le gestionnaire du terrain</w:t>
      </w:r>
    </w:p>
    <w:p w:rsidR="00E4202A" w:rsidRPr="00E4202A" w:rsidRDefault="00E4202A" w:rsidP="00E4202A">
      <w:pPr>
        <w:spacing w:after="0"/>
        <w:rPr>
          <w:b/>
        </w:rPr>
      </w:pPr>
    </w:p>
    <w:p w:rsidR="00E4202A" w:rsidRDefault="00E4202A" w:rsidP="00E4202A">
      <w:pPr>
        <w:spacing w:after="0"/>
      </w:pPr>
      <w:r>
        <w:t>Vous avez trouvé un terrain potentiel</w:t>
      </w:r>
      <w:r>
        <w:t xml:space="preserve"> </w:t>
      </w:r>
      <w:r>
        <w:t>? Il est important maintenant d'identifier le (ou les)</w:t>
      </w:r>
    </w:p>
    <w:p w:rsidR="00E4202A" w:rsidRDefault="00E4202A" w:rsidP="00E4202A">
      <w:pPr>
        <w:spacing w:after="0"/>
      </w:pPr>
      <w:r>
        <w:t>propriétaire(s) et le (ou les) gestionnaire(s) quand ce sont deux entités différentes.</w:t>
      </w:r>
    </w:p>
    <w:p w:rsidR="00E4202A" w:rsidRDefault="00E4202A" w:rsidP="00E4202A">
      <w:pPr>
        <w:spacing w:after="0"/>
      </w:pPr>
    </w:p>
    <w:p w:rsidR="00E4202A" w:rsidRDefault="00E4202A" w:rsidP="00E4202A">
      <w:pPr>
        <w:spacing w:after="0"/>
      </w:pPr>
      <w:r>
        <w:t>La meilleure manière de le savoir est sans aucun doute d'aller sonner chez les personnes habitant à</w:t>
      </w:r>
    </w:p>
    <w:p w:rsidR="00E4202A" w:rsidRDefault="00E4202A" w:rsidP="00E4202A">
      <w:pPr>
        <w:spacing w:after="0"/>
      </w:pPr>
      <w:r>
        <w:t>proximité du terrain potentiel afin d'aller le leur demander. Vous pourrez également demander à ces</w:t>
      </w:r>
    </w:p>
    <w:p w:rsidR="00E4202A" w:rsidRDefault="00E4202A" w:rsidP="00E4202A">
      <w:pPr>
        <w:spacing w:after="0"/>
      </w:pPr>
      <w:r>
        <w:t>personnes ce qu'elles pensent d'un potentiel projet de potager collectif dans leur quartier en vantant</w:t>
      </w:r>
    </w:p>
    <w:p w:rsidR="00E4202A" w:rsidRDefault="00E4202A" w:rsidP="00E4202A">
      <w:pPr>
        <w:spacing w:after="0"/>
      </w:pPr>
      <w:r>
        <w:t>bien entendu tous les bienfaits d'un tel projet.</w:t>
      </w:r>
    </w:p>
    <w:p w:rsidR="00E4202A" w:rsidRDefault="00E4202A" w:rsidP="00E4202A">
      <w:pPr>
        <w:spacing w:after="0"/>
      </w:pPr>
      <w:r>
        <w:t>Si les habitants ne savent pas qui est le propriétaire/gestionnaire ou bien que les réponses divergent,</w:t>
      </w:r>
    </w:p>
    <w:p w:rsidR="00E4202A" w:rsidRDefault="00E4202A" w:rsidP="00E4202A">
      <w:pPr>
        <w:spacing w:after="0"/>
      </w:pPr>
      <w:r>
        <w:t>vous pouvez aller consulter le cadastre à la commune. Depuis janvier 2013, il est disponible sur le</w:t>
      </w:r>
    </w:p>
    <w:p w:rsidR="00E4202A" w:rsidRDefault="00E4202A" w:rsidP="00E4202A">
      <w:pPr>
        <w:spacing w:after="0"/>
      </w:pPr>
      <w:r>
        <w:t xml:space="preserve">site : </w:t>
      </w:r>
      <w:hyperlink r:id="rId7" w:history="1">
        <w:r w:rsidRPr="001C7F64">
          <w:rPr>
            <w:rStyle w:val="Lienhypertexte"/>
          </w:rPr>
          <w:t>www.cadastre.be</w:t>
        </w:r>
      </w:hyperlink>
      <w:r>
        <w:t>.</w:t>
      </w:r>
      <w:r>
        <w:t xml:space="preserve"> Pour obtenir une copie de la matrice cadastrale, vous devrez vous rendre sur</w:t>
      </w:r>
    </w:p>
    <w:p w:rsidR="00E4202A" w:rsidRDefault="00E4202A" w:rsidP="00E4202A">
      <w:pPr>
        <w:spacing w:after="0"/>
      </w:pPr>
      <w:r>
        <w:t>place (tour des finances).</w:t>
      </w:r>
    </w:p>
    <w:p w:rsidR="00E4202A" w:rsidRDefault="00E4202A" w:rsidP="00E4202A">
      <w:pPr>
        <w:spacing w:after="0"/>
      </w:pPr>
    </w:p>
    <w:p w:rsidR="00E4202A" w:rsidRDefault="00E4202A" w:rsidP="00E4202A">
      <w:pPr>
        <w:spacing w:after="0"/>
      </w:pPr>
      <w:r>
        <w:t>Une information intéressante est également le PRAS (plan régional d'affectation du sol) :</w:t>
      </w:r>
    </w:p>
    <w:p w:rsidR="00E4202A" w:rsidRDefault="00E4202A" w:rsidP="00E4202A">
      <w:pPr>
        <w:spacing w:after="0"/>
      </w:pPr>
      <w:hyperlink r:id="rId8" w:history="1">
        <w:r w:rsidRPr="001C7F64">
          <w:rPr>
            <w:rStyle w:val="Lienhypertexte"/>
          </w:rPr>
          <w:t>http://www.brugis.irisnet.be/</w:t>
        </w:r>
      </w:hyperlink>
      <w:r>
        <w:t xml:space="preserve"> </w:t>
      </w:r>
    </w:p>
    <w:p w:rsidR="00E4202A" w:rsidRDefault="00E4202A" w:rsidP="00E4202A">
      <w:pPr>
        <w:spacing w:after="0"/>
      </w:pPr>
      <w:r>
        <w:t>Cette carte peut vous aider à connaître la zone cadastrale où se situe votre terrain.</w:t>
      </w:r>
    </w:p>
    <w:p w:rsidR="00E4202A" w:rsidRDefault="00E4202A" w:rsidP="00E4202A">
      <w:pPr>
        <w:spacing w:after="0"/>
      </w:pPr>
    </w:p>
    <w:p w:rsidR="00E4202A" w:rsidRDefault="00E4202A" w:rsidP="00E4202A">
      <w:pPr>
        <w:spacing w:after="0"/>
      </w:pPr>
      <w:r>
        <w:t>Quand vous avez des vues sérieuses sur un terrain, il est important de vérifier qu'il ne fait pas partie</w:t>
      </w:r>
    </w:p>
    <w:p w:rsidR="00E4202A" w:rsidRDefault="00E4202A" w:rsidP="00E4202A">
      <w:pPr>
        <w:spacing w:after="0"/>
      </w:pPr>
      <w:r>
        <w:t>des zones déjà identifiées comme « pollués » ou « potentiellement polluées ». Si c'est le cas, mieux</w:t>
      </w:r>
    </w:p>
    <w:p w:rsidR="00E4202A" w:rsidRDefault="00E4202A" w:rsidP="00E4202A">
      <w:pPr>
        <w:spacing w:after="0"/>
      </w:pPr>
      <w:r>
        <w:t>vaut se tourner vers un autre terrain ou envisager un potager en bacs...</w:t>
      </w:r>
    </w:p>
    <w:p w:rsidR="00E4202A" w:rsidRDefault="00E4202A" w:rsidP="00E4202A">
      <w:pPr>
        <w:spacing w:after="0"/>
      </w:pPr>
    </w:p>
    <w:p w:rsidR="00E4202A" w:rsidRDefault="00E4202A" w:rsidP="00E4202A">
      <w:pPr>
        <w:spacing w:after="0"/>
        <w:rPr>
          <w:b/>
        </w:rPr>
      </w:pPr>
      <w:r w:rsidRPr="00E4202A">
        <w:rPr>
          <w:b/>
        </w:rPr>
        <w:t>3) Contacts avec le propriétaire et/ou le gestionnaire</w:t>
      </w:r>
    </w:p>
    <w:p w:rsidR="00E4202A" w:rsidRPr="00E4202A" w:rsidRDefault="00E4202A" w:rsidP="00E4202A">
      <w:pPr>
        <w:spacing w:after="0"/>
        <w:rPr>
          <w:b/>
        </w:rPr>
      </w:pPr>
    </w:p>
    <w:p w:rsidR="00E4202A" w:rsidRDefault="00E4202A" w:rsidP="00E4202A">
      <w:pPr>
        <w:spacing w:after="0"/>
      </w:pPr>
      <w:r>
        <w:t>a) Il est important, à ce stade, d'avoir un document de présentation du projet. En fonction du</w:t>
      </w:r>
    </w:p>
    <w:p w:rsidR="00E4202A" w:rsidRDefault="00E4202A" w:rsidP="00E4202A">
      <w:pPr>
        <w:spacing w:after="0"/>
      </w:pPr>
      <w:r>
        <w:t>propriétaire, vous pourrez l'adapter pour qu'il tienne mieux compte des objectifs du propriétaire ou</w:t>
      </w:r>
    </w:p>
    <w:p w:rsidR="00E4202A" w:rsidRDefault="00E4202A" w:rsidP="00E4202A">
      <w:pPr>
        <w:spacing w:after="0"/>
      </w:pPr>
      <w:r>
        <w:t xml:space="preserve">du gestionnaire, et des partenaires locaux que vous aurez pu rencontrer </w:t>
      </w:r>
      <w:r>
        <w:t>jusque-là</w:t>
      </w:r>
      <w:r>
        <w:t>.</w:t>
      </w:r>
    </w:p>
    <w:p w:rsidR="00E4202A" w:rsidRDefault="00E4202A" w:rsidP="00E4202A">
      <w:pPr>
        <w:spacing w:after="0"/>
      </w:pPr>
    </w:p>
    <w:p w:rsidR="00E4202A" w:rsidRDefault="00E4202A" w:rsidP="00E4202A">
      <w:pPr>
        <w:spacing w:after="0"/>
      </w:pPr>
      <w:r>
        <w:t xml:space="preserve">Propriétaire </w:t>
      </w:r>
      <w:r w:rsidRPr="00E4202A">
        <w:rPr>
          <w:b/>
        </w:rPr>
        <w:t>PRIVE</w:t>
      </w:r>
      <w:r>
        <w:t xml:space="preserve"> ? Est-ce une entreprise, une ASBL, un particulier ou une autre forme comme</w:t>
      </w:r>
    </w:p>
    <w:p w:rsidR="00E4202A" w:rsidRDefault="00E4202A" w:rsidP="00E4202A">
      <w:pPr>
        <w:spacing w:after="0"/>
      </w:pPr>
      <w:r>
        <w:t>une fabrique d'église par exemple ?</w:t>
      </w:r>
    </w:p>
    <w:p w:rsidR="00E4202A" w:rsidRDefault="00E4202A" w:rsidP="00E4202A">
      <w:pPr>
        <w:spacing w:after="0"/>
      </w:pPr>
    </w:p>
    <w:p w:rsidR="00E4202A" w:rsidRDefault="00E4202A" w:rsidP="00E4202A">
      <w:pPr>
        <w:spacing w:after="0"/>
      </w:pPr>
      <w:r>
        <w:t xml:space="preserve">Propriétaire </w:t>
      </w:r>
      <w:r w:rsidRPr="00E4202A">
        <w:rPr>
          <w:b/>
        </w:rPr>
        <w:t>PUBLIC</w:t>
      </w:r>
      <w:r>
        <w:t xml:space="preserve"> ? Acteur fédéral, régional, communal ? Est-ce un CPAS, une société de</w:t>
      </w:r>
    </w:p>
    <w:p w:rsidR="00E4202A" w:rsidRDefault="00E4202A" w:rsidP="00E4202A">
      <w:pPr>
        <w:spacing w:after="0"/>
      </w:pPr>
      <w:r>
        <w:t>logement, etc ?</w:t>
      </w:r>
    </w:p>
    <w:p w:rsidR="00E4202A" w:rsidRDefault="00E4202A" w:rsidP="00E4202A">
      <w:pPr>
        <w:spacing w:after="0"/>
      </w:pPr>
    </w:p>
    <w:p w:rsidR="00E4202A" w:rsidRDefault="00E4202A" w:rsidP="00E4202A">
      <w:pPr>
        <w:spacing w:after="0"/>
      </w:pPr>
      <w:r>
        <w:t>b) Identifiez la/les bonne(s) personne(s) au sein de la ou des structure(s) propriétaire(s) ou</w:t>
      </w:r>
    </w:p>
    <w:p w:rsidR="00E4202A" w:rsidRDefault="00E4202A" w:rsidP="00E4202A">
      <w:pPr>
        <w:spacing w:after="0"/>
      </w:pPr>
      <w:r>
        <w:t>gestionnaire(s). Trouvez des partenariats avec des associations actives dans le quartier. Elles</w:t>
      </w:r>
    </w:p>
    <w:p w:rsidR="00E4202A" w:rsidRDefault="00E4202A" w:rsidP="00E4202A">
      <w:pPr>
        <w:spacing w:after="0"/>
      </w:pPr>
      <w:r>
        <w:t>pourront vous aider ou en tout cas vous diriger vers des interlocuteurs pertinents. Maisons de</w:t>
      </w:r>
    </w:p>
    <w:p w:rsidR="00E4202A" w:rsidRDefault="00E4202A" w:rsidP="00E4202A">
      <w:pPr>
        <w:spacing w:after="0"/>
      </w:pPr>
      <w:r>
        <w:t>jeunes, centres culturels et autres associations ou collectifs appuient généralement ce genre</w:t>
      </w:r>
    </w:p>
    <w:p w:rsidR="00E4202A" w:rsidRDefault="00E4202A" w:rsidP="00E4202A">
      <w:pPr>
        <w:spacing w:after="0"/>
      </w:pPr>
      <w:r>
        <w:t xml:space="preserve">d'initiatives collectives. Parfois, un contrat de quartier peut également vous aidez </w:t>
      </w:r>
      <w:proofErr w:type="spellStart"/>
      <w:r>
        <w:t>a</w:t>
      </w:r>
      <w:proofErr w:type="spellEnd"/>
      <w:r>
        <w:t xml:space="preserve"> ouvrir des</w:t>
      </w:r>
    </w:p>
    <w:p w:rsidR="00E4202A" w:rsidRDefault="00E4202A" w:rsidP="00E4202A">
      <w:pPr>
        <w:spacing w:after="0"/>
      </w:pPr>
      <w:r>
        <w:t>portes. En cherchant un peu on trouve toujours des appuis, soyez créatifs.</w:t>
      </w:r>
    </w:p>
    <w:p w:rsidR="00E4202A" w:rsidRDefault="00E4202A" w:rsidP="00E4202A">
      <w:pPr>
        <w:spacing w:after="0"/>
      </w:pPr>
    </w:p>
    <w:p w:rsidR="00E4202A" w:rsidRDefault="00E4202A" w:rsidP="00E4202A">
      <w:pPr>
        <w:spacing w:after="0"/>
      </w:pPr>
      <w:r>
        <w:t>c) Envoyez un mail ou téléphonez au responsable et présentez-lui votre projet en sollicitant un</w:t>
      </w:r>
    </w:p>
    <w:p w:rsidR="00E4202A" w:rsidRDefault="00E4202A" w:rsidP="00E4202A">
      <w:pPr>
        <w:spacing w:after="0"/>
      </w:pPr>
      <w:r>
        <w:t>rendez-vous pour expliquer le projet plus en détail ! Souvent, il est préférable de mentionner</w:t>
      </w:r>
    </w:p>
    <w:p w:rsidR="00E4202A" w:rsidRDefault="00E4202A" w:rsidP="00E4202A">
      <w:pPr>
        <w:spacing w:after="0"/>
      </w:pPr>
      <w:r>
        <w:t>directement vos partenariats avec des structures connues (ASBL, maison de quartier, commune,</w:t>
      </w:r>
    </w:p>
    <w:p w:rsidR="00E4202A" w:rsidRDefault="00E4202A" w:rsidP="00E4202A">
      <w:pPr>
        <w:spacing w:after="0"/>
      </w:pPr>
      <w:r>
        <w:t>IBGE,...) afin de le rassurer sur les acteurs impliqués et la solidité du projet. Parler des expériences</w:t>
      </w:r>
    </w:p>
    <w:p w:rsidR="00E4202A" w:rsidRDefault="00E4202A" w:rsidP="00E4202A">
      <w:pPr>
        <w:spacing w:after="0"/>
      </w:pPr>
      <w:r>
        <w:lastRenderedPageBreak/>
        <w:t>existantes et les bénéfices qu'elles apportent (aux gens, au quartier, à l'environnement,...) s'avère</w:t>
      </w:r>
    </w:p>
    <w:p w:rsidR="00E4202A" w:rsidRDefault="00E4202A" w:rsidP="00E4202A">
      <w:pPr>
        <w:spacing w:after="0"/>
      </w:pPr>
      <w:r>
        <w:t>également très utile.</w:t>
      </w:r>
    </w:p>
    <w:p w:rsidR="00E4202A" w:rsidRDefault="00E4202A" w:rsidP="00E4202A">
      <w:pPr>
        <w:spacing w:after="0"/>
      </w:pPr>
    </w:p>
    <w:p w:rsidR="00E4202A" w:rsidRDefault="00E4202A" w:rsidP="00E4202A">
      <w:pPr>
        <w:spacing w:after="0"/>
      </w:pPr>
      <w:r>
        <w:t>Souvent cette étape est décisive : ça passe ou ça casse ! Si le terrain est prévu pour autre chose,</w:t>
      </w:r>
    </w:p>
    <w:p w:rsidR="00E4202A" w:rsidRDefault="00E4202A" w:rsidP="00E4202A">
      <w:pPr>
        <w:spacing w:after="0"/>
      </w:pPr>
      <w:r>
        <w:t>voyez s'il n'est pas possible d'y intégrer le projet de potager pour un temps ? Si vous arrivez à</w:t>
      </w:r>
    </w:p>
    <w:p w:rsidR="00E4202A" w:rsidRDefault="00E4202A" w:rsidP="00E4202A">
      <w:pPr>
        <w:spacing w:after="0"/>
      </w:pPr>
      <w:r>
        <w:t>obtenir un rendez-vous, une porte s'ouvre et tout semble possible !</w:t>
      </w:r>
    </w:p>
    <w:p w:rsidR="00E4202A" w:rsidRDefault="00E4202A" w:rsidP="00E4202A">
      <w:pPr>
        <w:spacing w:after="0"/>
      </w:pPr>
    </w:p>
    <w:p w:rsidR="00E4202A" w:rsidRPr="00E4202A" w:rsidRDefault="00E4202A" w:rsidP="00E4202A">
      <w:pPr>
        <w:spacing w:after="0"/>
        <w:rPr>
          <w:b/>
        </w:rPr>
      </w:pPr>
      <w:r w:rsidRPr="00E4202A">
        <w:rPr>
          <w:b/>
        </w:rPr>
        <w:t>4) Convention d'occupation</w:t>
      </w:r>
    </w:p>
    <w:p w:rsidR="00E4202A" w:rsidRDefault="00E4202A" w:rsidP="00E4202A">
      <w:pPr>
        <w:spacing w:after="0"/>
      </w:pPr>
    </w:p>
    <w:p w:rsidR="00E4202A" w:rsidRDefault="00E4202A" w:rsidP="00E4202A">
      <w:pPr>
        <w:spacing w:after="0"/>
      </w:pPr>
      <w:r>
        <w:t>La convention assure la pérennité de votre projet et elle est donc relativement importante même si</w:t>
      </w:r>
    </w:p>
    <w:p w:rsidR="00E4202A" w:rsidRDefault="00E4202A" w:rsidP="00E4202A">
      <w:pPr>
        <w:spacing w:after="0"/>
      </w:pPr>
      <w:r>
        <w:t>elle n'est pas indispensable. Sa signature peut prendre du temps car les deux parties doivent se</w:t>
      </w:r>
    </w:p>
    <w:p w:rsidR="00E4202A" w:rsidRDefault="00E4202A" w:rsidP="00E4202A">
      <w:pPr>
        <w:spacing w:after="0"/>
      </w:pPr>
      <w:r>
        <w:t>mettre d'accord sur le contenu de cette convention et certaines compétences juridiques sont parfois</w:t>
      </w:r>
    </w:p>
    <w:p w:rsidR="00E4202A" w:rsidRDefault="00E4202A" w:rsidP="00E4202A">
      <w:pPr>
        <w:spacing w:after="0"/>
      </w:pPr>
      <w:r>
        <w:t>requises.</w:t>
      </w:r>
    </w:p>
    <w:p w:rsidR="00E4202A" w:rsidRDefault="00E4202A" w:rsidP="00E4202A">
      <w:pPr>
        <w:spacing w:after="0"/>
      </w:pPr>
    </w:p>
    <w:p w:rsidR="00E4202A" w:rsidRDefault="00E4202A" w:rsidP="00E4202A">
      <w:pPr>
        <w:spacing w:after="0"/>
      </w:pPr>
      <w:r>
        <w:t xml:space="preserve">Dans le cadre de l'appel à projets « </w:t>
      </w:r>
      <w:hyperlink r:id="rId9" w:history="1">
        <w:r w:rsidRPr="00E4202A">
          <w:rPr>
            <w:rStyle w:val="Lienhypertexte"/>
          </w:rPr>
          <w:t>Inspirons le Q</w:t>
        </w:r>
        <w:r w:rsidRPr="00E4202A">
          <w:rPr>
            <w:rStyle w:val="Lienhypertexte"/>
          </w:rPr>
          <w:t>u</w:t>
        </w:r>
        <w:r w:rsidRPr="00E4202A">
          <w:rPr>
            <w:rStyle w:val="Lienhypertexte"/>
          </w:rPr>
          <w:t>artier</w:t>
        </w:r>
      </w:hyperlink>
      <w:r>
        <w:t xml:space="preserve"> », il est demandé, dans un premier temps,</w:t>
      </w:r>
    </w:p>
    <w:p w:rsidR="00E4202A" w:rsidRDefault="00E4202A" w:rsidP="00E4202A">
      <w:pPr>
        <w:spacing w:after="0"/>
      </w:pPr>
      <w:r>
        <w:t>d'obtenir du propriétaire un accord de principe. Ce document signé est une première étape qui</w:t>
      </w:r>
    </w:p>
    <w:p w:rsidR="00E4202A" w:rsidRDefault="00E4202A" w:rsidP="00E4202A">
      <w:pPr>
        <w:spacing w:after="0"/>
      </w:pPr>
      <w:r>
        <w:t>permet au groupe d'être rassuré sur la suite du processus.</w:t>
      </w:r>
    </w:p>
    <w:p w:rsidR="00E4202A" w:rsidRDefault="00E4202A" w:rsidP="00E4202A">
      <w:pPr>
        <w:spacing w:after="0"/>
      </w:pPr>
      <w:r>
        <w:t xml:space="preserve">Vous trouverez sur le site </w:t>
      </w:r>
      <w:hyperlink r:id="rId10" w:history="1">
        <w:r w:rsidR="00200C70" w:rsidRPr="00200C70">
          <w:rPr>
            <w:rStyle w:val="Lienhypertexte"/>
          </w:rPr>
          <w:t>Inspirons le quartier</w:t>
        </w:r>
      </w:hyperlink>
      <w:r>
        <w:t xml:space="preserve"> des exemples de conventions et d'accord de</w:t>
      </w:r>
    </w:p>
    <w:p w:rsidR="00E4202A" w:rsidRPr="00200C70" w:rsidRDefault="00E4202A" w:rsidP="00E4202A">
      <w:pPr>
        <w:spacing w:after="0"/>
        <w:rPr>
          <w:highlight w:val="yellow"/>
        </w:rPr>
      </w:pPr>
      <w:r>
        <w:t xml:space="preserve">principe de potagers collectifs existants </w:t>
      </w:r>
      <w:r w:rsidRPr="00200C70">
        <w:rPr>
          <w:highlight w:val="yellow"/>
        </w:rPr>
        <w:t>(onglet « Ressources », puis « Documents-types pour la</w:t>
      </w:r>
    </w:p>
    <w:p w:rsidR="00E4202A" w:rsidRDefault="00E4202A" w:rsidP="00E4202A">
      <w:pPr>
        <w:spacing w:after="0"/>
      </w:pPr>
      <w:r w:rsidRPr="00200C70">
        <w:rPr>
          <w:highlight w:val="yellow"/>
        </w:rPr>
        <w:t xml:space="preserve">mise en place d'un potager </w:t>
      </w:r>
      <w:commentRangeStart w:id="0"/>
      <w:r w:rsidRPr="00200C70">
        <w:rPr>
          <w:highlight w:val="yellow"/>
        </w:rPr>
        <w:t>collectif</w:t>
      </w:r>
      <w:commentRangeEnd w:id="0"/>
      <w:r w:rsidR="00200C70">
        <w:rPr>
          <w:rStyle w:val="Marquedecommentaire"/>
        </w:rPr>
        <w:commentReference w:id="0"/>
      </w:r>
      <w:r w:rsidRPr="00200C70">
        <w:rPr>
          <w:highlight w:val="yellow"/>
        </w:rPr>
        <w:t xml:space="preserve"> ».</w:t>
      </w:r>
    </w:p>
    <w:p w:rsidR="00E4202A" w:rsidRDefault="00E4202A" w:rsidP="00E4202A">
      <w:pPr>
        <w:spacing w:after="0"/>
      </w:pPr>
    </w:p>
    <w:p w:rsidR="00E4202A" w:rsidRDefault="00E4202A" w:rsidP="00E4202A">
      <w:pPr>
        <w:spacing w:after="0"/>
      </w:pPr>
      <w:r>
        <w:t>Même si une convention « précaire » reste acceptable (beaucoup de potagers fonctionnent depuis</w:t>
      </w:r>
    </w:p>
    <w:p w:rsidR="000632F5" w:rsidRDefault="00E4202A" w:rsidP="00E4202A">
      <w:pPr>
        <w:spacing w:after="0"/>
      </w:pPr>
      <w:r>
        <w:t>plusieurs années avec des conventions précaires permettant au propriétaire de résilier le contrat avec</w:t>
      </w:r>
      <w:r>
        <w:t xml:space="preserve"> </w:t>
      </w:r>
      <w:r>
        <w:t>un préavis de 15 jours), essayez d'obtenir un maximum de garanties, un contrat favorable à votre</w:t>
      </w:r>
      <w:r>
        <w:t xml:space="preserve"> </w:t>
      </w:r>
      <w:r>
        <w:t>potager. Par exemple, en cas de résiliation de c</w:t>
      </w:r>
      <w:bookmarkStart w:id="1" w:name="_GoBack"/>
      <w:bookmarkEnd w:id="1"/>
      <w:r>
        <w:t>onvention, négociez de pouvoir occuper le terrain</w:t>
      </w:r>
      <w:r>
        <w:t xml:space="preserve"> </w:t>
      </w:r>
      <w:r>
        <w:t>jusqu'à la fin de la saison.</w:t>
      </w:r>
    </w:p>
    <w:sectPr w:rsidR="00063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TASSIGNON Corentin" w:date="2019-09-26T16:15:00Z" w:initials="TC">
    <w:p w:rsidR="00200C70" w:rsidRDefault="00200C70">
      <w:pPr>
        <w:pStyle w:val="Commentaire"/>
      </w:pPr>
      <w:r>
        <w:rPr>
          <w:rStyle w:val="Marquedecommentaire"/>
        </w:rPr>
        <w:annotationRef/>
      </w:r>
      <w:r>
        <w:t>modif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2A"/>
    <w:rsid w:val="00200C70"/>
    <w:rsid w:val="00354614"/>
    <w:rsid w:val="008C6C43"/>
    <w:rsid w:val="00E4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4202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4202A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00C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0C7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0C7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0C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0C7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4202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4202A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00C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0C7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0C7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0C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0C7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ugis.irisnet.b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dastre.b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spironslequartier.brussels/" TargetMode="External"/><Relationship Id="rId11" Type="http://schemas.openxmlformats.org/officeDocument/2006/relationships/comments" Target="comments.xml"/><Relationship Id="rId5" Type="http://schemas.openxmlformats.org/officeDocument/2006/relationships/hyperlink" Target="https://urbisonline.brussels/" TargetMode="External"/><Relationship Id="rId10" Type="http://schemas.openxmlformats.org/officeDocument/2006/relationships/hyperlink" Target="https://inspironslequartier.brusse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pironslequartier.brussels/appel-a-projet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1235</Words>
  <Characters>6797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BIM-IBGE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TASSIGNON Corentin</dc:creator>
  <cp:lastModifiedBy>TASSIGNON Corentin</cp:lastModifiedBy>
  <cp:revision>1</cp:revision>
  <dcterms:created xsi:type="dcterms:W3CDTF">2019-09-26T14:03:00Z</dcterms:created>
  <dcterms:modified xsi:type="dcterms:W3CDTF">2019-09-26T14:16:00Z</dcterms:modified>
</cp:coreProperties>
</file>